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19" w:rsidRDefault="00204119" w:rsidP="00204119">
      <w:pPr>
        <w:rPr>
          <w:rFonts w:ascii="Calibri" w:hAnsi="Calibri"/>
          <w:color w:val="1F497D"/>
          <w:sz w:val="22"/>
          <w:szCs w:val="22"/>
        </w:rPr>
      </w:pPr>
    </w:p>
    <w:tbl>
      <w:tblPr>
        <w:tblW w:w="7051" w:type="dxa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5"/>
        <w:gridCol w:w="1316"/>
        <w:gridCol w:w="2250"/>
      </w:tblGrid>
      <w:tr w:rsidR="00204119" w:rsidTr="00204119">
        <w:trPr>
          <w:trHeight w:val="300"/>
        </w:trPr>
        <w:tc>
          <w:tcPr>
            <w:tcW w:w="34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 </w:t>
            </w:r>
          </w:p>
          <w:p w:rsidR="00204119" w:rsidRPr="00204119" w:rsidRDefault="00204119" w:rsidP="005557BF">
            <w:pPr>
              <w:rPr>
                <w:color w:val="000000"/>
                <w:sz w:val="28"/>
                <w:szCs w:val="28"/>
              </w:rPr>
            </w:pPr>
            <w:r w:rsidRPr="00204119">
              <w:rPr>
                <w:b/>
                <w:bCs/>
                <w:color w:val="000000"/>
                <w:sz w:val="28"/>
                <w:szCs w:val="28"/>
              </w:rPr>
              <w:t>Total New Teachers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04119">
              <w:rPr>
                <w:b/>
                <w:bCs/>
                <w:color w:val="000000"/>
                <w:sz w:val="28"/>
                <w:szCs w:val="28"/>
              </w:rPr>
              <w:t>Number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204119">
              <w:rPr>
                <w:b/>
                <w:bCs/>
                <w:color w:val="000000"/>
                <w:sz w:val="28"/>
                <w:szCs w:val="28"/>
              </w:rPr>
              <w:t>Percent of Total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*</w:t>
            </w:r>
            <w:r w:rsidRPr="00204119">
              <w:rPr>
                <w:b/>
                <w:bCs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 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 xml:space="preserve">0-5 </w:t>
            </w:r>
            <w:proofErr w:type="spellStart"/>
            <w:r w:rsidRPr="00204119">
              <w:rPr>
                <w:color w:val="000000"/>
                <w:sz w:val="28"/>
                <w:szCs w:val="28"/>
              </w:rPr>
              <w:t>yrs</w:t>
            </w:r>
            <w:proofErr w:type="spellEnd"/>
            <w:r w:rsidRPr="00204119">
              <w:rPr>
                <w:color w:val="000000"/>
                <w:sz w:val="28"/>
                <w:szCs w:val="28"/>
              </w:rPr>
              <w:t xml:space="preserve"> experience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50%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 xml:space="preserve">6-15 </w:t>
            </w:r>
            <w:proofErr w:type="spellStart"/>
            <w:r w:rsidRPr="00204119">
              <w:rPr>
                <w:color w:val="000000"/>
                <w:sz w:val="28"/>
                <w:szCs w:val="28"/>
              </w:rPr>
              <w:t>yrs</w:t>
            </w:r>
            <w:proofErr w:type="spellEnd"/>
            <w:r w:rsidRPr="00204119">
              <w:rPr>
                <w:color w:val="000000"/>
                <w:sz w:val="28"/>
                <w:szCs w:val="28"/>
              </w:rPr>
              <w:t xml:space="preserve"> experience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41%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 xml:space="preserve">16 or more </w:t>
            </w:r>
            <w:proofErr w:type="spellStart"/>
            <w:r w:rsidRPr="00204119">
              <w:rPr>
                <w:color w:val="000000"/>
                <w:sz w:val="28"/>
                <w:szCs w:val="28"/>
              </w:rPr>
              <w:t>yrs</w:t>
            </w:r>
            <w:proofErr w:type="spellEnd"/>
            <w:r w:rsidRPr="00204119">
              <w:rPr>
                <w:color w:val="000000"/>
                <w:sz w:val="28"/>
                <w:szCs w:val="28"/>
              </w:rPr>
              <w:t xml:space="preserve"> experience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8%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Holding advanced degrees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73%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Minorities 2014-15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15%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440"/>
              <w:rPr>
                <w:color w:val="1F497D"/>
                <w:sz w:val="28"/>
                <w:szCs w:val="28"/>
              </w:rPr>
            </w:pPr>
            <w:r w:rsidRPr="00204119">
              <w:rPr>
                <w:color w:val="1F497D"/>
                <w:sz w:val="28"/>
                <w:szCs w:val="28"/>
              </w:rPr>
              <w:t>Minorities 2013-14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1F497D"/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**</w:t>
            </w:r>
            <w:r w:rsidRPr="00204119">
              <w:rPr>
                <w:color w:val="1F497D"/>
                <w:sz w:val="28"/>
                <w:szCs w:val="28"/>
              </w:rPr>
              <w:t>15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1F497D"/>
                <w:sz w:val="28"/>
                <w:szCs w:val="28"/>
              </w:rPr>
            </w:pPr>
            <w:r w:rsidRPr="00204119">
              <w:rPr>
                <w:color w:val="1F497D"/>
                <w:sz w:val="28"/>
                <w:szCs w:val="28"/>
              </w:rPr>
              <w:t>12%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440"/>
              <w:rPr>
                <w:color w:val="1F497D"/>
                <w:sz w:val="28"/>
                <w:szCs w:val="28"/>
              </w:rPr>
            </w:pPr>
            <w:r w:rsidRPr="00204119">
              <w:rPr>
                <w:color w:val="1F497D"/>
                <w:sz w:val="28"/>
                <w:szCs w:val="28"/>
              </w:rPr>
              <w:t>Minorities 2012-13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1F497D"/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**</w:t>
            </w:r>
            <w:r w:rsidRPr="00204119">
              <w:rPr>
                <w:color w:val="1F497D"/>
                <w:sz w:val="28"/>
                <w:szCs w:val="28"/>
              </w:rPr>
              <w:t>16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1F497D"/>
                <w:sz w:val="28"/>
                <w:szCs w:val="28"/>
              </w:rPr>
            </w:pPr>
            <w:r w:rsidRPr="00204119">
              <w:rPr>
                <w:color w:val="1F497D"/>
                <w:sz w:val="28"/>
                <w:szCs w:val="28"/>
              </w:rPr>
              <w:t>12%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Elementary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45%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Middle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22%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High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27%</w:t>
            </w:r>
          </w:p>
        </w:tc>
      </w:tr>
      <w:tr w:rsidR="00204119" w:rsidTr="00204119">
        <w:trPr>
          <w:trHeight w:val="300"/>
        </w:trPr>
        <w:tc>
          <w:tcPr>
            <w:tcW w:w="34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ind w:firstLine="220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Special Services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04119" w:rsidRPr="00204119" w:rsidRDefault="00204119">
            <w:pPr>
              <w:jc w:val="right"/>
              <w:rPr>
                <w:color w:val="000000"/>
                <w:sz w:val="28"/>
                <w:szCs w:val="28"/>
              </w:rPr>
            </w:pPr>
            <w:r w:rsidRPr="00204119">
              <w:rPr>
                <w:color w:val="000000"/>
                <w:sz w:val="28"/>
                <w:szCs w:val="28"/>
              </w:rPr>
              <w:t>6%</w:t>
            </w:r>
          </w:p>
        </w:tc>
      </w:tr>
    </w:tbl>
    <w:p w:rsidR="00204119" w:rsidRDefault="00204119" w:rsidP="00204119">
      <w:pPr>
        <w:rPr>
          <w:rFonts w:ascii="Calibri" w:hAnsi="Calibri"/>
          <w:color w:val="1F497D"/>
          <w:sz w:val="22"/>
          <w:szCs w:val="22"/>
        </w:rPr>
      </w:pPr>
    </w:p>
    <w:p w:rsidR="00204119" w:rsidRDefault="00204119" w:rsidP="00204119">
      <w:pPr>
        <w:rPr>
          <w:rFonts w:ascii="Calibri" w:hAnsi="Calibri"/>
          <w:color w:val="1F497D"/>
          <w:sz w:val="22"/>
          <w:szCs w:val="22"/>
        </w:rPr>
      </w:pPr>
    </w:p>
    <w:p w:rsidR="00204119" w:rsidRDefault="00204119">
      <w:r>
        <w:t>*</w:t>
      </w:r>
      <w:r w:rsidRPr="00204119">
        <w:t xml:space="preserve">Special Services hires (S/L Pathologists and psychologists) are included in the total. </w:t>
      </w:r>
    </w:p>
    <w:p w:rsidR="00834D64" w:rsidRDefault="00204119">
      <w:r>
        <w:t>**</w:t>
      </w:r>
      <w:r w:rsidRPr="00204119">
        <w:t>The historical data for minorities shows the percentage of that year’s total teacher hires.</w:t>
      </w:r>
    </w:p>
    <w:p w:rsidR="00347EBE" w:rsidRDefault="00347EBE"/>
    <w:p w:rsidR="00347EBE" w:rsidRDefault="00347EBE">
      <w:r>
        <w:t>News Story Featuring Tonya Mills, a new kindergarten teacher at Greer Elementary School:</w:t>
      </w:r>
    </w:p>
    <w:p w:rsidR="00347EBE" w:rsidRDefault="00347EBE"/>
    <w:p w:rsidR="00347EBE" w:rsidRDefault="00347EBE">
      <w:hyperlink r:id="rId7" w:history="1">
        <w:r w:rsidRPr="00112DB7">
          <w:rPr>
            <w:rStyle w:val="Hyperlink"/>
          </w:rPr>
          <w:t>http://www.nbc29.com/story/26263095/albemarle-schools-work-to-accommodate-at-risk-students</w:t>
        </w:r>
      </w:hyperlink>
      <w:r>
        <w:t xml:space="preserve"> </w:t>
      </w:r>
    </w:p>
    <w:sectPr w:rsidR="00347EB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1FB" w:rsidRDefault="00CC51FB" w:rsidP="00204119">
      <w:r>
        <w:separator/>
      </w:r>
    </w:p>
  </w:endnote>
  <w:endnote w:type="continuationSeparator" w:id="0">
    <w:p w:rsidR="00CC51FB" w:rsidRDefault="00CC51FB" w:rsidP="0020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1FB" w:rsidRDefault="00CC51FB" w:rsidP="00204119">
      <w:r>
        <w:separator/>
      </w:r>
    </w:p>
  </w:footnote>
  <w:footnote w:type="continuationSeparator" w:id="0">
    <w:p w:rsidR="00CC51FB" w:rsidRDefault="00CC51FB" w:rsidP="00204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119" w:rsidRPr="00F61FD6" w:rsidRDefault="00204119" w:rsidP="00204119">
    <w:pPr>
      <w:pStyle w:val="Header"/>
      <w:jc w:val="center"/>
      <w:rPr>
        <w:b/>
      </w:rPr>
    </w:pPr>
    <w:r w:rsidRPr="00F61FD6">
      <w:rPr>
        <w:b/>
      </w:rPr>
      <w:t>Albemarle County Public Schools</w:t>
    </w:r>
  </w:p>
  <w:p w:rsidR="00204119" w:rsidRPr="00F61FD6" w:rsidRDefault="00204119" w:rsidP="00204119">
    <w:pPr>
      <w:pStyle w:val="Header"/>
      <w:jc w:val="center"/>
      <w:rPr>
        <w:b/>
      </w:rPr>
    </w:pPr>
    <w:r w:rsidRPr="00F61FD6">
      <w:rPr>
        <w:b/>
      </w:rPr>
      <w:t>HR Hiring Update as of Monday, 8/11/14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19"/>
    <w:rsid w:val="00204119"/>
    <w:rsid w:val="00347EBE"/>
    <w:rsid w:val="005844D8"/>
    <w:rsid w:val="00834D64"/>
    <w:rsid w:val="00CC51FB"/>
    <w:rsid w:val="00F6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1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1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11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41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11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E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11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41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11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041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119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E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bc29.com/story/26263095/albemarle-schools-work-to-accommodate-at-risk-student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1</cp:revision>
  <cp:lastPrinted>2014-08-14T14:43:00Z</cp:lastPrinted>
  <dcterms:created xsi:type="dcterms:W3CDTF">2014-08-14T14:38:00Z</dcterms:created>
  <dcterms:modified xsi:type="dcterms:W3CDTF">2014-08-14T14:55:00Z</dcterms:modified>
</cp:coreProperties>
</file>